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-10"/>
          <w:position w:val="0"/>
          <w:sz w:val="56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-10"/>
          <w:position w:val="0"/>
          <w:sz w:val="56"/>
          <w:shd w:fill="auto" w:val="clear"/>
        </w:rPr>
        <w:t xml:space="preserve">Souhlas se zpracováním osobních údaj</w:t>
      </w:r>
      <w:r>
        <w:rPr>
          <w:rFonts w:ascii="Calibri Light" w:hAnsi="Calibri Light" w:cs="Calibri Light" w:eastAsia="Calibri Light"/>
          <w:color w:val="auto"/>
          <w:spacing w:val="-10"/>
          <w:position w:val="0"/>
          <w:sz w:val="56"/>
          <w:shd w:fill="auto" w:val="clear"/>
        </w:rPr>
        <w:t xml:space="preserve">ů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Vypln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ím a podpisem tohoto formulá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ře poskytuji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Mateřsk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é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škole Slun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čko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se 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ídlem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Revolu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í 796, Libochovice 411 17,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ČO: 71011781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coby spr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ávci osobních údaj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ů,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souhlas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se zpracov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áním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ní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že uveden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osobních údaj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ů 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ít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ěte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, jehož jsem 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ákonným zástupcem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tbl>
      <w:tblPr/>
      <w:tblGrid>
        <w:gridCol w:w="2405"/>
        <w:gridCol w:w="7795"/>
      </w:tblGrid>
      <w:tr>
        <w:trPr>
          <w:trHeight w:val="786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JohnSans Text Pro" w:hAnsi="JohnSans Text Pro" w:cs="JohnSans Text Pro" w:eastAsia="JohnSans Text Pro"/>
                <w:color w:val="auto"/>
                <w:spacing w:val="0"/>
                <w:position w:val="0"/>
                <w:sz w:val="22"/>
                <w:shd w:fill="auto" w:val="clear"/>
              </w:rPr>
              <w:t xml:space="preserve">Jméno a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JohnSans Text Pro" w:hAnsi="JohnSans Text Pro" w:cs="JohnSans Text Pro" w:eastAsia="JohnSans Text Pro"/>
                <w:color w:val="auto"/>
                <w:spacing w:val="0"/>
                <w:position w:val="0"/>
                <w:sz w:val="22"/>
                <w:shd w:fill="auto" w:val="clear"/>
              </w:rPr>
              <w:t xml:space="preserve">íjmení dít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</w:t>
            </w:r>
          </w:p>
        </w:tc>
        <w:tc>
          <w:tcPr>
            <w:tcW w:w="7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a to pro ní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že stanoven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čely a dobu trv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ání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841"/>
        <w:gridCol w:w="5165"/>
        <w:gridCol w:w="1269"/>
        <w:gridCol w:w="990"/>
        <w:gridCol w:w="859"/>
      </w:tblGrid>
      <w:tr>
        <w:trPr>
          <w:trHeight w:val="430" w:hRule="auto"/>
          <w:jc w:val="left"/>
        </w:trPr>
        <w:tc>
          <w:tcPr>
            <w:tcW w:w="1841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Osobní údaj</w:t>
            </w:r>
          </w:p>
        </w:tc>
        <w:tc>
          <w:tcPr>
            <w:tcW w:w="516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čel zpracov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ání</w:t>
            </w:r>
          </w:p>
        </w:tc>
        <w:tc>
          <w:tcPr>
            <w:tcW w:w="126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Doba poskytnutí souhlasu</w:t>
            </w:r>
          </w:p>
        </w:tc>
        <w:tc>
          <w:tcPr>
            <w:tcW w:w="1849" w:type="dxa"/>
            <w:gridSpan w:val="2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SOUHLAS*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ANO    NE</w:t>
            </w:r>
          </w:p>
        </w:tc>
      </w:tr>
      <w:tr>
        <w:trPr>
          <w:trHeight w:val="430" w:hRule="auto"/>
          <w:jc w:val="left"/>
        </w:trPr>
        <w:tc>
          <w:tcPr>
            <w:tcW w:w="1841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Fotografie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áka</w:t>
            </w:r>
          </w:p>
        </w:tc>
        <w:tc>
          <w:tcPr>
            <w:tcW w:w="516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Webové stránky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školy,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školn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í publikace,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nást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ěnky,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sociální sít: raj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če.net,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ESF projekty,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propagace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školy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poskytnutí obci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místní noviny.</w:t>
            </w:r>
          </w:p>
        </w:tc>
        <w:tc>
          <w:tcPr>
            <w:tcW w:w="126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 let</w:t>
            </w:r>
          </w:p>
        </w:tc>
        <w:tc>
          <w:tcPr>
            <w:tcW w:w="990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ANO</w:t>
            </w:r>
          </w:p>
        </w:tc>
        <w:tc>
          <w:tcPr>
            <w:tcW w:w="85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NE</w:t>
            </w:r>
          </w:p>
        </w:tc>
      </w:tr>
      <w:tr>
        <w:trPr>
          <w:trHeight w:val="430" w:hRule="auto"/>
          <w:jc w:val="left"/>
        </w:trPr>
        <w:tc>
          <w:tcPr>
            <w:tcW w:w="1841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Fotografie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áka</w:t>
            </w:r>
          </w:p>
        </w:tc>
        <w:tc>
          <w:tcPr>
            <w:tcW w:w="516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školn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í kronika.</w:t>
            </w:r>
          </w:p>
        </w:tc>
        <w:tc>
          <w:tcPr>
            <w:tcW w:w="126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50 let</w:t>
            </w:r>
          </w:p>
        </w:tc>
        <w:tc>
          <w:tcPr>
            <w:tcW w:w="990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ANO</w:t>
            </w:r>
          </w:p>
        </w:tc>
        <w:tc>
          <w:tcPr>
            <w:tcW w:w="85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NE</w:t>
            </w:r>
          </w:p>
        </w:tc>
      </w:tr>
      <w:tr>
        <w:trPr>
          <w:trHeight w:val="430" w:hRule="auto"/>
          <w:jc w:val="left"/>
        </w:trPr>
        <w:tc>
          <w:tcPr>
            <w:tcW w:w="1841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Audio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či videoz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áznam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áka</w:t>
            </w:r>
          </w:p>
        </w:tc>
        <w:tc>
          <w:tcPr>
            <w:tcW w:w="516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Webové stránky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školy,</w:t>
            </w: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sociální sít: raj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če.net.</w:t>
            </w:r>
          </w:p>
        </w:tc>
        <w:tc>
          <w:tcPr>
            <w:tcW w:w="126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 let</w:t>
            </w:r>
          </w:p>
        </w:tc>
        <w:tc>
          <w:tcPr>
            <w:tcW w:w="990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ANO</w:t>
            </w:r>
          </w:p>
        </w:tc>
        <w:tc>
          <w:tcPr>
            <w:tcW w:w="85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NE</w:t>
            </w:r>
          </w:p>
        </w:tc>
      </w:tr>
      <w:tr>
        <w:trPr>
          <w:trHeight w:val="430" w:hRule="auto"/>
          <w:jc w:val="left"/>
        </w:trPr>
        <w:tc>
          <w:tcPr>
            <w:tcW w:w="1841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Jméno,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íjmení,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ída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áka, dosa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žen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é výsledky</w:t>
            </w:r>
          </w:p>
        </w:tc>
        <w:tc>
          <w:tcPr>
            <w:tcW w:w="516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Informování 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školn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ích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či mimoškoln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ích akcích (sout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ěže, kulturn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í a um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ěleck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é akce):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Webové stránky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školy,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sociální sí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ť: rajče.net,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školn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í publikace,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nást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ěnky a jin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é ve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řejně dostupn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é prostory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školy.</w:t>
            </w:r>
          </w:p>
        </w:tc>
        <w:tc>
          <w:tcPr>
            <w:tcW w:w="126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 let</w:t>
            </w:r>
          </w:p>
        </w:tc>
        <w:tc>
          <w:tcPr>
            <w:tcW w:w="990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ANO</w:t>
            </w:r>
          </w:p>
        </w:tc>
        <w:tc>
          <w:tcPr>
            <w:tcW w:w="85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NE</w:t>
            </w:r>
          </w:p>
        </w:tc>
      </w:tr>
      <w:tr>
        <w:trPr>
          <w:trHeight w:val="431" w:hRule="auto"/>
          <w:jc w:val="left"/>
        </w:trPr>
        <w:tc>
          <w:tcPr>
            <w:tcW w:w="1841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Jméno,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íjmení,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ída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áka, dosa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žen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é výsledky</w:t>
            </w:r>
          </w:p>
        </w:tc>
        <w:tc>
          <w:tcPr>
            <w:tcW w:w="516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školn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í kronika.</w:t>
            </w:r>
          </w:p>
        </w:tc>
        <w:tc>
          <w:tcPr>
            <w:tcW w:w="126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50 let</w:t>
            </w:r>
          </w:p>
        </w:tc>
        <w:tc>
          <w:tcPr>
            <w:tcW w:w="990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ANO</w:t>
            </w:r>
          </w:p>
        </w:tc>
        <w:tc>
          <w:tcPr>
            <w:tcW w:w="85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NE</w:t>
            </w:r>
          </w:p>
        </w:tc>
      </w:tr>
      <w:tr>
        <w:trPr>
          <w:trHeight w:val="431" w:hRule="auto"/>
          <w:jc w:val="left"/>
        </w:trPr>
        <w:tc>
          <w:tcPr>
            <w:tcW w:w="1841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Jméno,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íjmení, e-mailová adresa zákonného zástupce</w:t>
            </w:r>
          </w:p>
        </w:tc>
        <w:tc>
          <w:tcPr>
            <w:tcW w:w="516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Zasílání informací o dopl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ňkov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ých aktivitách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školy (z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ájezdy, kulturní akce).</w:t>
            </w:r>
          </w:p>
        </w:tc>
        <w:tc>
          <w:tcPr>
            <w:tcW w:w="126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 let</w:t>
            </w:r>
          </w:p>
        </w:tc>
        <w:tc>
          <w:tcPr>
            <w:tcW w:w="990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ANO</w:t>
            </w:r>
          </w:p>
        </w:tc>
        <w:tc>
          <w:tcPr>
            <w:tcW w:w="85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NE</w:t>
            </w:r>
          </w:p>
        </w:tc>
      </w:tr>
      <w:tr>
        <w:trPr>
          <w:trHeight w:val="431" w:hRule="auto"/>
          <w:jc w:val="left"/>
        </w:trPr>
        <w:tc>
          <w:tcPr>
            <w:tcW w:w="1841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Jméno a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íjmení, fotografie zákonného zástupce</w:t>
            </w:r>
          </w:p>
        </w:tc>
        <w:tc>
          <w:tcPr>
            <w:tcW w:w="516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Webové stránky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školy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hromadné fotografie.</w:t>
            </w:r>
          </w:p>
        </w:tc>
        <w:tc>
          <w:tcPr>
            <w:tcW w:w="126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 let</w:t>
            </w:r>
          </w:p>
        </w:tc>
        <w:tc>
          <w:tcPr>
            <w:tcW w:w="990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ANO</w:t>
            </w:r>
          </w:p>
        </w:tc>
        <w:tc>
          <w:tcPr>
            <w:tcW w:w="85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NE</w:t>
            </w:r>
          </w:p>
        </w:tc>
      </w:tr>
      <w:tr>
        <w:trPr>
          <w:trHeight w:val="431" w:hRule="auto"/>
          <w:jc w:val="left"/>
        </w:trPr>
        <w:tc>
          <w:tcPr>
            <w:tcW w:w="1841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Jméno,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íjmení a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ída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áka</w:t>
            </w:r>
          </w:p>
        </w:tc>
        <w:tc>
          <w:tcPr>
            <w:tcW w:w="516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Vystavení prací v prostorách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školy či na akc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ích 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ádaných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školou.</w:t>
            </w:r>
          </w:p>
        </w:tc>
        <w:tc>
          <w:tcPr>
            <w:tcW w:w="126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 let</w:t>
            </w:r>
          </w:p>
        </w:tc>
        <w:tc>
          <w:tcPr>
            <w:tcW w:w="990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ANO</w:t>
            </w:r>
          </w:p>
        </w:tc>
        <w:tc>
          <w:tcPr>
            <w:tcW w:w="85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NE</w:t>
            </w:r>
          </w:p>
        </w:tc>
      </w:tr>
      <w:tr>
        <w:trPr>
          <w:trHeight w:val="431" w:hRule="auto"/>
          <w:jc w:val="left"/>
        </w:trPr>
        <w:tc>
          <w:tcPr>
            <w:tcW w:w="1841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íslo BÚ zákonného zástupce</w:t>
            </w:r>
          </w:p>
        </w:tc>
        <w:tc>
          <w:tcPr>
            <w:tcW w:w="516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Platby za poskytované slu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žby - stravn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é.</w:t>
            </w:r>
          </w:p>
        </w:tc>
        <w:tc>
          <w:tcPr>
            <w:tcW w:w="126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 let</w:t>
            </w:r>
          </w:p>
        </w:tc>
        <w:tc>
          <w:tcPr>
            <w:tcW w:w="990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ANO</w:t>
            </w:r>
          </w:p>
        </w:tc>
        <w:tc>
          <w:tcPr>
            <w:tcW w:w="85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NE</w:t>
            </w:r>
          </w:p>
        </w:tc>
      </w:tr>
      <w:tr>
        <w:trPr>
          <w:trHeight w:val="431" w:hRule="auto"/>
          <w:jc w:val="left"/>
        </w:trPr>
        <w:tc>
          <w:tcPr>
            <w:tcW w:w="1841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Zdravotní poji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šťovna 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ít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ěte</w:t>
            </w:r>
          </w:p>
        </w:tc>
        <w:tc>
          <w:tcPr>
            <w:tcW w:w="516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Zaji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štěn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í léka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řsk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é pé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če.</w:t>
            </w:r>
          </w:p>
        </w:tc>
        <w:tc>
          <w:tcPr>
            <w:tcW w:w="126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 let</w:t>
            </w:r>
          </w:p>
        </w:tc>
        <w:tc>
          <w:tcPr>
            <w:tcW w:w="990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ANO</w:t>
            </w:r>
          </w:p>
        </w:tc>
        <w:tc>
          <w:tcPr>
            <w:tcW w:w="859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NE</w:t>
            </w:r>
          </w:p>
        </w:tc>
      </w:tr>
    </w:tbl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8860"/>
        <w:gridCol w:w="1251"/>
      </w:tblGrid>
      <w:tr>
        <w:trPr>
          <w:trHeight w:val="371" w:hRule="auto"/>
          <w:jc w:val="left"/>
        </w:trPr>
        <w:tc>
          <w:tcPr>
            <w:tcW w:w="8860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Souhlasím se 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šemi 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ý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še uveden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ými skute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čnostmi</w:t>
            </w:r>
          </w:p>
        </w:tc>
        <w:tc>
          <w:tcPr>
            <w:tcW w:w="1251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ANO</w:t>
            </w:r>
          </w:p>
        </w:tc>
      </w:tr>
    </w:tbl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*Nehodící se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škrtněte</w:t>
      </w: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Souhlas je ud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ělen dle 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ákona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č. 101/2000 Sb., o ochraně osobn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ů a o změně někter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 zákon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ů, ve zněn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 pozd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ějš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ích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ředpisů, a Obecn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ého na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ízení o ochran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ě osobn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ů  (2016/679, 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ále jen GDPR) a to na vý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še uvedenou dobu od udělen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 souhlasu,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íp. do odvolání tohoto souhlasu. </w:t>
      </w: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M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Š Slun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čko Libochovice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je opr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ávn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ěna zpracov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ávat osobní údaje manuáln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i automatizovaně rovněž prostřednictv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ím ur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ých zpracovatel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ů, jejichž aktu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ální seznam poskytne na vy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ádání. Osobní údaje budou zp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ístupn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ěny pouze opr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ávn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ým zam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ěstnancům školy či zaměstnancům zpracovatele, a to pouze v 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 nezbytn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pro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čely zpracov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ání.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Tento souhlas se zpracováním osobních údaj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ů lze kdykoli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ísemn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ě odvolat.</w:t>
      </w:r>
    </w:p>
    <w:p>
      <w:pPr>
        <w:spacing w:before="0" w:after="0" w:line="276"/>
        <w:ind w:right="0" w:left="0" w:firstLine="0"/>
        <w:jc w:val="both"/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</w:pP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Svým podpisem tohoto formulá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prohlašuji, že jsem byl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MŠ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Slun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čko Libochovice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informov</w:t>
      </w:r>
      <w:r>
        <w:rPr>
          <w:rFonts w:ascii="JohnSans Text Pro" w:hAnsi="JohnSans Text Pro" w:cs="JohnSans Text Pro" w:eastAsia="JohnSans Text Pro"/>
          <w:b/>
          <w:color w:val="000000"/>
          <w:spacing w:val="0"/>
          <w:position w:val="0"/>
          <w:sz w:val="20"/>
          <w:shd w:fill="auto" w:val="clear"/>
        </w:rPr>
        <w:t xml:space="preserve">án o svých právech a povinnostech</w:t>
      </w: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, zejm. o svém právu </w:t>
      </w:r>
    </w:p>
    <w:p>
      <w:pPr>
        <w:numPr>
          <w:ilvl w:val="0"/>
          <w:numId w:val="63"/>
        </w:numPr>
        <w:spacing w:before="0" w:after="200" w:line="276"/>
        <w:ind w:right="0" w:left="1080" w:hanging="72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na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ístup k osobním údaj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ů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m (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čl. 15 GDPR), </w:t>
      </w:r>
    </w:p>
    <w:p>
      <w:pPr>
        <w:numPr>
          <w:ilvl w:val="0"/>
          <w:numId w:val="63"/>
        </w:numPr>
        <w:spacing w:before="0" w:after="200" w:line="276"/>
        <w:ind w:right="0" w:left="1080" w:hanging="72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na opravu nep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esn</w:t>
      </w: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ých nebo nepravdivých osobních údaj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ů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čl. 16 GDPR), </w:t>
      </w:r>
    </w:p>
    <w:p>
      <w:pPr>
        <w:numPr>
          <w:ilvl w:val="0"/>
          <w:numId w:val="63"/>
        </w:numPr>
        <w:spacing w:before="0" w:after="200" w:line="276"/>
        <w:ind w:right="0" w:left="1080" w:hanging="72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na výmaz osobních údaj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ů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, nejsou-li ji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 osobn</w:t>
      </w: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í údaje pot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ebn</w:t>
      </w: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é pro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ely, pro kter</w:t>
      </w: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é byly shromá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ěny či jinak zpracov</w:t>
      </w: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ány 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čl. 17 GDPR)</w:t>
      </w:r>
    </w:p>
    <w:p>
      <w:pPr>
        <w:numPr>
          <w:ilvl w:val="0"/>
          <w:numId w:val="63"/>
        </w:numPr>
        <w:spacing w:before="0" w:after="200" w:line="276"/>
        <w:ind w:right="0" w:left="1080" w:hanging="72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na omezení zpracování osobních údaj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ů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čl. 18 GDPR), </w:t>
      </w:r>
    </w:p>
    <w:p>
      <w:pPr>
        <w:numPr>
          <w:ilvl w:val="0"/>
          <w:numId w:val="63"/>
        </w:numPr>
        <w:spacing w:before="0" w:after="200" w:line="276"/>
        <w:ind w:right="0" w:left="1080" w:hanging="72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na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řenositelnost </w:t>
      </w: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údaj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ů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čl. 20 GDPR), </w:t>
      </w:r>
    </w:p>
    <w:p>
      <w:pPr>
        <w:numPr>
          <w:ilvl w:val="0"/>
          <w:numId w:val="63"/>
        </w:numPr>
        <w:spacing w:before="0" w:after="200" w:line="276"/>
        <w:ind w:right="0" w:left="1080" w:hanging="72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na vznesení námitky je-li zpracování osobních údaj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ů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prov</w:t>
      </w: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ád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ě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no ve ve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řejn</w:t>
      </w: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ém zájmu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i pro </w:t>
      </w: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ely opr</w:t>
      </w: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ávn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ě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n</w:t>
      </w: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ých zájm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ů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spr</w:t>
      </w: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ávce (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l. 21 GDPR)</w:t>
      </w:r>
    </w:p>
    <w:p>
      <w:pPr>
        <w:numPr>
          <w:ilvl w:val="0"/>
          <w:numId w:val="63"/>
        </w:numPr>
        <w:spacing w:before="0" w:after="200" w:line="276"/>
        <w:ind w:right="0" w:left="1080" w:hanging="72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právo podat proti správci stí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nost u dozorov</w:t>
      </w: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ého orgánu (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l. 77 GDPR)</w:t>
      </w:r>
    </w:p>
    <w:p>
      <w:pPr>
        <w:spacing w:before="0" w:after="200" w:line="276"/>
        <w:ind w:right="0" w:left="0" w:firstLine="0"/>
        <w:jc w:val="both"/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</w:pP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Dále prohla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uji,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že jsem byl poučen o tom, že poskytnut</w:t>
      </w: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í osobních údaj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ů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prost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řednictv</w:t>
      </w: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ím tohoto formulá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e je zcela dobrovoln</w:t>
      </w: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é.</w:t>
      </w:r>
    </w:p>
    <w:p>
      <w:pPr>
        <w:tabs>
          <w:tab w:val="center" w:pos="8505" w:leader="none"/>
        </w:tabs>
        <w:spacing w:before="0" w:after="0" w:line="240"/>
        <w:ind w:right="0" w:left="0" w:firstLine="0"/>
        <w:jc w:val="both"/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</w:pP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 xml:space="preserve">V …………………….. dne …………………….</w:t>
        <w:tab/>
        <w:t xml:space="preserve">……………………………………………………..</w:t>
      </w:r>
    </w:p>
    <w:p>
      <w:pPr>
        <w:tabs>
          <w:tab w:val="center" w:pos="8505" w:leader="none"/>
        </w:tabs>
        <w:spacing w:before="0" w:after="0" w:line="240"/>
        <w:ind w:right="0" w:left="0" w:firstLine="0"/>
        <w:jc w:val="both"/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</w:pPr>
      <w:r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  <w:tab/>
        <w:t xml:space="preserve">Podpis zákonného zástupce</w:t>
      </w:r>
    </w:p>
    <w:p>
      <w:pPr>
        <w:spacing w:before="0" w:after="200" w:line="276"/>
        <w:ind w:right="0" w:left="0" w:firstLine="0"/>
        <w:jc w:val="both"/>
        <w:rPr>
          <w:rFonts w:ascii="JohnSans Text Pro" w:hAnsi="JohnSans Text Pro" w:cs="JohnSans Text Pro" w:eastAsia="JohnSans Text Pro"/>
          <w:color w:val="000000"/>
          <w:spacing w:val="0"/>
          <w:position w:val="0"/>
          <w:sz w:val="20"/>
          <w:shd w:fill="auto" w:val="clear"/>
        </w:rPr>
      </w:pPr>
    </w:p>
    <w:tbl>
      <w:tblPr/>
      <w:tblGrid>
        <w:gridCol w:w="2689"/>
        <w:gridCol w:w="7662"/>
      </w:tblGrid>
      <w:tr>
        <w:trPr>
          <w:trHeight w:val="379" w:hRule="auto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JohnSans Text Pro" w:hAnsi="JohnSans Text Pro" w:cs="JohnSans Text Pro" w:eastAsia="JohnSans Text Pro"/>
                <w:color w:val="auto"/>
                <w:spacing w:val="0"/>
                <w:position w:val="0"/>
                <w:sz w:val="20"/>
                <w:shd w:fill="auto" w:val="clear"/>
              </w:rPr>
              <w:t xml:space="preserve">Jméno a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JohnSans Text Pro" w:hAnsi="JohnSans Text Pro" w:cs="JohnSans Text Pro" w:eastAsia="JohnSans Text Pro"/>
                <w:color w:val="auto"/>
                <w:spacing w:val="0"/>
                <w:position w:val="0"/>
                <w:sz w:val="20"/>
                <w:shd w:fill="auto" w:val="clear"/>
              </w:rPr>
              <w:t xml:space="preserve">íjmení zákonného zástupce</w:t>
            </w:r>
          </w:p>
        </w:tc>
        <w:tc>
          <w:tcPr>
            <w:tcW w:w="7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JohnSans Text Pro" w:hAnsi="JohnSans Text Pro" w:cs="JohnSans Text Pro" w:eastAsia="JohnSans Text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JohnSans Text Pro" w:hAnsi="JohnSans Text Pro" w:cs="JohnSans Text Pro" w:eastAsia="JohnSans Text Pro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3">
    <w:abstractNumId w:val="36"/>
  </w:num>
  <w:num w:numId="18">
    <w:abstractNumId w:val="30"/>
  </w:num>
  <w:num w:numId="23">
    <w:abstractNumId w:val="24"/>
  </w:num>
  <w:num w:numId="28">
    <w:abstractNumId w:val="18"/>
  </w:num>
  <w:num w:numId="34">
    <w:abstractNumId w:val="12"/>
  </w:num>
  <w:num w:numId="42">
    <w:abstractNumId w:val="6"/>
  </w:num>
  <w:num w:numId="6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